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DC60B2" w14:paraId="3A0B90E3" w14:textId="77777777" w:rsidTr="006B50BE">
            <w:tc>
              <w:tcPr>
                <w:tcW w:w="7966" w:type="dxa"/>
              </w:tcPr>
              <w:p w14:paraId="3E00A6CB" w14:textId="6294FB87" w:rsidR="008E29DF" w:rsidRPr="0036054C" w:rsidRDefault="00DC60B2" w:rsidP="007E4C3D">
                <w:pPr>
                  <w:pStyle w:val="Betarp"/>
                  <w:spacing w:line="216" w:lineRule="auto"/>
                  <w:jc w:val="both"/>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40"/>
                    <w:szCs w:val="40"/>
                    <w:lang w:val="lt-LT"/>
                  </w:rPr>
                  <w:t xml:space="preserve">GALINGŲ </w:t>
                </w:r>
                <w:r w:rsidR="007E4C3D" w:rsidRPr="007E4C3D">
                  <w:rPr>
                    <w:rFonts w:asciiTheme="majorHAnsi" w:eastAsiaTheme="majorEastAsia" w:hAnsiTheme="majorHAnsi" w:cstheme="majorBidi"/>
                    <w:color w:val="4472C4" w:themeColor="accent1"/>
                    <w:sz w:val="40"/>
                    <w:szCs w:val="40"/>
                    <w:lang w:val="lt-LT"/>
                  </w:rPr>
                  <w:t>RATINI</w:t>
                </w:r>
                <w:r w:rsidR="00CA4280">
                  <w:rPr>
                    <w:rFonts w:asciiTheme="majorHAnsi" w:eastAsiaTheme="majorEastAsia" w:hAnsiTheme="majorHAnsi" w:cstheme="majorBidi"/>
                    <w:color w:val="4472C4" w:themeColor="accent1"/>
                    <w:sz w:val="40"/>
                    <w:szCs w:val="40"/>
                    <w:lang w:val="lt-LT"/>
                  </w:rPr>
                  <w:t>Ų</w:t>
                </w:r>
                <w:r w:rsidR="007E4C3D" w:rsidRPr="007E4C3D">
                  <w:rPr>
                    <w:rFonts w:asciiTheme="majorHAnsi" w:eastAsiaTheme="majorEastAsia" w:hAnsiTheme="majorHAnsi" w:cstheme="majorBidi"/>
                    <w:color w:val="4472C4" w:themeColor="accent1"/>
                    <w:sz w:val="40"/>
                    <w:szCs w:val="40"/>
                    <w:lang w:val="lt-LT"/>
                  </w:rPr>
                  <w:t xml:space="preserve"> TRAKTORI</w:t>
                </w:r>
                <w:r w:rsidR="00CA4280">
                  <w:rPr>
                    <w:rFonts w:asciiTheme="majorHAnsi" w:eastAsiaTheme="majorEastAsia" w:hAnsiTheme="majorHAnsi" w:cstheme="majorBidi"/>
                    <w:color w:val="4472C4" w:themeColor="accent1"/>
                    <w:sz w:val="40"/>
                    <w:szCs w:val="40"/>
                    <w:lang w:val="lt-LT"/>
                  </w:rPr>
                  <w:t>Ų</w:t>
                </w:r>
                <w:r w:rsidR="007E4C3D" w:rsidRPr="007E4C3D">
                  <w:rPr>
                    <w:rFonts w:asciiTheme="majorHAnsi" w:eastAsiaTheme="majorEastAsia" w:hAnsiTheme="majorHAnsi" w:cstheme="majorBidi"/>
                    <w:color w:val="4472C4" w:themeColor="accent1"/>
                    <w:sz w:val="40"/>
                    <w:szCs w:val="40"/>
                    <w:lang w:val="lt-LT"/>
                  </w:rPr>
                  <w:t xml:space="preserve"> SU P</w:t>
                </w:r>
                <w:r w:rsidR="00CA4280">
                  <w:rPr>
                    <w:rFonts w:asciiTheme="majorHAnsi" w:eastAsiaTheme="majorEastAsia" w:hAnsiTheme="majorHAnsi" w:cstheme="majorBidi"/>
                    <w:color w:val="4472C4" w:themeColor="accent1"/>
                    <w:sz w:val="40"/>
                    <w:szCs w:val="40"/>
                    <w:lang w:val="lt-LT"/>
                  </w:rPr>
                  <w:t xml:space="preserve">APILDOMA ĮRANGA </w:t>
                </w:r>
                <w:r w:rsidR="007E4C3D" w:rsidRPr="007E4C3D">
                  <w:rPr>
                    <w:rFonts w:asciiTheme="majorHAnsi" w:eastAsiaTheme="majorEastAsia" w:hAnsiTheme="majorHAnsi" w:cstheme="majorBidi"/>
                    <w:color w:val="4472C4" w:themeColor="accent1"/>
                    <w:sz w:val="40"/>
                    <w:szCs w:val="40"/>
                    <w:lang w:val="lt-LT"/>
                  </w:rPr>
                  <w:t>VIEŠOJO PIRKIMO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ATVIRO KONKURSO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BENDROSIOS SĄLYGOS</w:t>
                </w:r>
              </w:p>
            </w:tc>
          </w:tr>
        </w:tbl>
        <w:p w14:paraId="05EABC66" w14:textId="746913EA" w:rsidR="00184B8C" w:rsidRPr="00AB04C3" w:rsidRDefault="00CA4280" w:rsidP="00CA4280">
          <w:pPr>
            <w:jc w:val="right"/>
            <w:rPr>
              <w:rFonts w:asciiTheme="majorHAnsi" w:hAnsiTheme="majorHAnsi" w:cstheme="majorHAnsi"/>
              <w:sz w:val="32"/>
              <w:szCs w:val="32"/>
              <w:lang w:val="lt-LT"/>
            </w:rPr>
          </w:pPr>
          <w:r>
            <w:rPr>
              <w:noProof/>
            </w:rPr>
            <w:drawing>
              <wp:inline distT="0" distB="0" distL="0" distR="0" wp14:anchorId="7E2DDCA2" wp14:editId="407630F5">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7E4C3D">
          <w:pPr>
            <w:jc w:val="both"/>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8D98F72"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D610850"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AF9B" w14:textId="77777777" w:rsidR="0096010E" w:rsidRDefault="0096010E" w:rsidP="00184B8C">
      <w:pPr>
        <w:spacing w:after="0" w:line="240" w:lineRule="auto"/>
      </w:pPr>
      <w:r>
        <w:separator/>
      </w:r>
    </w:p>
  </w:endnote>
  <w:endnote w:type="continuationSeparator" w:id="0">
    <w:p w14:paraId="5F4E18F4" w14:textId="77777777" w:rsidR="0096010E" w:rsidRDefault="0096010E" w:rsidP="00184B8C">
      <w:pPr>
        <w:spacing w:after="0" w:line="240" w:lineRule="auto"/>
      </w:pPr>
      <w:r>
        <w:continuationSeparator/>
      </w:r>
    </w:p>
  </w:endnote>
  <w:endnote w:type="continuationNotice" w:id="1">
    <w:p w14:paraId="3A470746" w14:textId="77777777" w:rsidR="0096010E" w:rsidRDefault="00960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DD0C1" w14:textId="77777777" w:rsidR="0096010E" w:rsidRDefault="0096010E" w:rsidP="00184B8C">
      <w:pPr>
        <w:spacing w:after="0" w:line="240" w:lineRule="auto"/>
      </w:pPr>
      <w:r>
        <w:separator/>
      </w:r>
    </w:p>
  </w:footnote>
  <w:footnote w:type="continuationSeparator" w:id="0">
    <w:p w14:paraId="32CAD78E" w14:textId="77777777" w:rsidR="0096010E" w:rsidRDefault="0096010E" w:rsidP="00184B8C">
      <w:pPr>
        <w:spacing w:after="0" w:line="240" w:lineRule="auto"/>
      </w:pPr>
      <w:r>
        <w:continuationSeparator/>
      </w:r>
    </w:p>
  </w:footnote>
  <w:footnote w:type="continuationNotice" w:id="1">
    <w:p w14:paraId="0DDAC7A6" w14:textId="77777777" w:rsidR="0096010E" w:rsidRDefault="0096010E">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37C9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66F"/>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9E4"/>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C3D"/>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B9D"/>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10E"/>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53D"/>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280"/>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712"/>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0B2"/>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89C1CB4-2795-4451-97C9-D23628DF2920}">
  <ds:schemaRefs>
    <ds:schemaRef ds:uri="http://schemas.microsoft.com/sharepoint/v3/contenttype/forms/url"/>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6.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17</Pages>
  <Words>9351</Words>
  <Characters>53301</Characters>
  <Application>Microsoft Office Word</Application>
  <DocSecurity>0</DocSecurity>
  <Lines>444</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62527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Čerkašina Anželika</cp:lastModifiedBy>
  <cp:revision>408</cp:revision>
  <dcterms:created xsi:type="dcterms:W3CDTF">2023-01-10T08:21:00Z</dcterms:created>
  <dcterms:modified xsi:type="dcterms:W3CDTF">2025-10-15T09:09:00Z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